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75" w:rsidRDefault="00025BCB" w:rsidP="004A789E">
      <w:pPr>
        <w:pStyle w:val="2"/>
        <w:jc w:val="center"/>
      </w:pPr>
      <w:bookmarkStart w:id="0" w:name="_GoBack"/>
      <w:bookmarkEnd w:id="0"/>
      <w:r>
        <w:t>Внимание дети</w:t>
      </w:r>
    </w:p>
    <w:p w:rsidR="00B705E5" w:rsidRDefault="00B705E5" w:rsidP="00B705E5">
      <w:pPr>
        <w:ind w:firstLine="851"/>
        <w:jc w:val="both"/>
      </w:pPr>
      <w:r w:rsidRPr="00B705E5">
        <w:t>На об</w:t>
      </w:r>
      <w:r>
        <w:t>служиваемой территории ОГИБДД МО МВД России «Ивановский» с начала года произошло 12 дорожно-транспортных происшествий</w:t>
      </w:r>
      <w:r w:rsidR="00981AD2">
        <w:t>,</w:t>
      </w:r>
      <w:r>
        <w:t xml:space="preserve"> в результате которых </w:t>
      </w:r>
      <w:r w:rsidR="00981AD2">
        <w:t>15 несовершеннолетних получили травмы различной степени тяжести. За аналогичный период прошлого года, произошло 6 дорожно-транспортных происшествий, в результате которых 6 несовершеннолетних были травмированы.</w:t>
      </w:r>
    </w:p>
    <w:p w:rsidR="009E5775" w:rsidRDefault="00981AD2" w:rsidP="009E5775">
      <w:pPr>
        <w:ind w:firstLine="851"/>
        <w:jc w:val="both"/>
      </w:pPr>
      <w:r>
        <w:t>На территории Ивановского муниципального района произошло</w:t>
      </w:r>
      <w:r w:rsidR="009E5775">
        <w:t xml:space="preserve"> 7 дорожно-транспортных происшествий, </w:t>
      </w:r>
      <w:r>
        <w:t xml:space="preserve"> </w:t>
      </w:r>
      <w:r w:rsidR="009E5775">
        <w:t>в результате которых 10 несовершеннолетних получили травмы различной степени тяжести. За аналогичный период прошлого года произошло 5 дорожно-транспортных происшествий в результате которых 5 несовершеннолетних были травмированы.</w:t>
      </w:r>
    </w:p>
    <w:p w:rsidR="009E5775" w:rsidRDefault="009E5775" w:rsidP="00B705E5">
      <w:pPr>
        <w:ind w:firstLine="851"/>
        <w:jc w:val="both"/>
      </w:pPr>
      <w:r>
        <w:t xml:space="preserve">На территории Лежневского муниципального района произошло 1 дорожно-транспортное происшествие, в результате которого пострадал 1 несовершеннолетний. За аналогичный период прошлого год произошло 1 ДТП, 1 ребенок пострадал. </w:t>
      </w:r>
    </w:p>
    <w:p w:rsidR="009E5775" w:rsidRDefault="009E5775" w:rsidP="00B705E5">
      <w:pPr>
        <w:ind w:firstLine="851"/>
        <w:jc w:val="both"/>
      </w:pPr>
      <w:r>
        <w:t xml:space="preserve">На территории г.о. Кохма произошло 4 ДТП, в результате которых 4 детей получили травмы, за аналогичный период прошлого года дорожно-транспортных происшествий с участием детей не зарегистрировано. </w:t>
      </w:r>
    </w:p>
    <w:p w:rsidR="00025BCB" w:rsidRDefault="00025BCB" w:rsidP="00B705E5">
      <w:pPr>
        <w:ind w:firstLine="851"/>
        <w:jc w:val="both"/>
      </w:pPr>
      <w:r>
        <w:t xml:space="preserve">Статистика аварийности говорит о росте числа ДТП и пострадавших в них детей на территории Ивановского района и города Кохма. </w:t>
      </w:r>
    </w:p>
    <w:p w:rsidR="006F37AE" w:rsidRDefault="006F37AE" w:rsidP="00B705E5">
      <w:pPr>
        <w:ind w:firstLine="851"/>
        <w:jc w:val="both"/>
      </w:pPr>
      <w:r>
        <w:t xml:space="preserve">В ДТП 13 детей пострадали в качестве пассажиров транспортных средств (в том числе 1 в качестве пассажира автобуса). 2 ребенка </w:t>
      </w:r>
      <w:r w:rsidR="00025BCB">
        <w:t>получили травмы</w:t>
      </w:r>
      <w:r>
        <w:t xml:space="preserve"> являясь пешеходами, которые пересекали проезжую часть в зоне действия знака </w:t>
      </w:r>
      <w:r w:rsidR="00025BCB">
        <w:t>«</w:t>
      </w:r>
      <w:r>
        <w:t>пешеходный переход</w:t>
      </w:r>
      <w:r w:rsidR="00025BCB">
        <w:t>»</w:t>
      </w:r>
      <w:r>
        <w:t xml:space="preserve"> или </w:t>
      </w:r>
      <w:r w:rsidR="00025BCB">
        <w:t>«</w:t>
      </w:r>
      <w:r>
        <w:t>жилая зона</w:t>
      </w:r>
      <w:r w:rsidR="00025BCB">
        <w:t>»</w:t>
      </w:r>
      <w:r>
        <w:t>. 1 ребенок пострадал в качестве велосипедиста, допустившего нарушения Правил дорожного движения России. В 1 ДТП был выявлен случай нарушения правил перевозки несовершеннолетнего в салоне транспортного средства.</w:t>
      </w:r>
    </w:p>
    <w:p w:rsidR="006F37AE" w:rsidRDefault="006F37AE" w:rsidP="00B705E5">
      <w:pPr>
        <w:ind w:firstLine="851"/>
        <w:jc w:val="both"/>
      </w:pPr>
      <w:r>
        <w:t>В ДТП пострадало 10 девочек и 5 мальчиков.</w:t>
      </w:r>
    </w:p>
    <w:p w:rsidR="006F37AE" w:rsidRDefault="006F37AE" w:rsidP="00B705E5">
      <w:pPr>
        <w:ind w:firstLine="851"/>
        <w:jc w:val="both"/>
      </w:pPr>
      <w:r>
        <w:t xml:space="preserve">Возраст пострадавших детей: 2 месяца - 1 ребенок, 1 год – 1 ребенок, 3 года – 1 несовершеннолетний, </w:t>
      </w:r>
      <w:r w:rsidR="00A82E2D">
        <w:t xml:space="preserve">4 года – 1 несовершеннолетний, </w:t>
      </w:r>
      <w:r>
        <w:t xml:space="preserve">8 лет – 5 несовершеннолетних, 10 лет – 1 несовершеннолетний, 11 лет -2 несовершеннолетних,  12 лет – 1 несовершеннолетний, 13 лет – </w:t>
      </w:r>
      <w:r w:rsidR="00A82E2D">
        <w:t>2</w:t>
      </w:r>
      <w:r>
        <w:t xml:space="preserve"> несовершеннолетни</w:t>
      </w:r>
      <w:r w:rsidR="00A82E2D">
        <w:t>х</w:t>
      </w:r>
      <w:r>
        <w:t>.</w:t>
      </w:r>
    </w:p>
    <w:p w:rsidR="00C464F7" w:rsidRDefault="00C464F7" w:rsidP="00B705E5">
      <w:pPr>
        <w:ind w:firstLine="851"/>
        <w:jc w:val="both"/>
      </w:pPr>
      <w:r>
        <w:t xml:space="preserve">Так 1 мая в 18 часов 05 минут на 209 км автомобильной дороги Золотое кольцо, Лежневского района, водитель 1957 г.р., </w:t>
      </w:r>
      <w:r w:rsidRPr="00C464F7">
        <w:t>управляя а</w:t>
      </w:r>
      <w:r>
        <w:t>втомашиной</w:t>
      </w:r>
      <w:r w:rsidRPr="00C464F7">
        <w:t xml:space="preserve"> Тойота Ленд Круизер Прадо не выдержал безопасную дистанцию </w:t>
      </w:r>
      <w:r>
        <w:t xml:space="preserve">и </w:t>
      </w:r>
      <w:r w:rsidRPr="00C464F7">
        <w:t xml:space="preserve">совершил столкновение с движущимся впереди в попутном направлении </w:t>
      </w:r>
      <w:r>
        <w:t xml:space="preserve">автомашиной Лада Гранта, </w:t>
      </w:r>
      <w:r w:rsidRPr="00C464F7">
        <w:t xml:space="preserve">под управлением </w:t>
      </w:r>
      <w:r>
        <w:t xml:space="preserve">женщины </w:t>
      </w:r>
      <w:r w:rsidRPr="00C464F7">
        <w:t>1974г.р.</w:t>
      </w:r>
      <w:r>
        <w:t xml:space="preserve"> В результате ДТП пострадала водитель отечественной машины и ее несовершеннолетний пассажир, мальчик 10 лет, который располагался на заднем сидении автомобиля и был пристегнут только ремнем безопасности.</w:t>
      </w:r>
    </w:p>
    <w:p w:rsidR="00C464F7" w:rsidRDefault="00C464F7" w:rsidP="00C464F7">
      <w:pPr>
        <w:ind w:firstLine="851"/>
        <w:jc w:val="both"/>
      </w:pPr>
      <w:r>
        <w:t xml:space="preserve">15 мая </w:t>
      </w:r>
      <w:r w:rsidR="00025BCB">
        <w:t xml:space="preserve">в 11 часов 06 минут, </w:t>
      </w:r>
      <w:r>
        <w:t xml:space="preserve">у </w:t>
      </w:r>
      <w:r w:rsidRPr="00C464F7">
        <w:t>дома 25 по улице Школьная, с. Ново-Талицы, Ивановского района</w:t>
      </w:r>
      <w:r>
        <w:t xml:space="preserve">, водитель </w:t>
      </w:r>
      <w:r w:rsidRPr="00C464F7">
        <w:t xml:space="preserve">1983 г.р., управляя автомашиной Форд Фокус, совершил наезд на </w:t>
      </w:r>
      <w:r>
        <w:t xml:space="preserve">8-летнюю девочку </w:t>
      </w:r>
      <w:r w:rsidRPr="00C464F7">
        <w:t>пешехода, которая перебегала проезжую часть дороги в действие знака жилая зона.</w:t>
      </w:r>
      <w:r>
        <w:t xml:space="preserve"> В результате ДТП девочка с травмами тел</w:t>
      </w:r>
      <w:r w:rsidR="00025BCB">
        <w:t>а</w:t>
      </w:r>
      <w:r>
        <w:t xml:space="preserve"> обратилась в медицинское учреждение.</w:t>
      </w:r>
    </w:p>
    <w:p w:rsidR="00C464F7" w:rsidRDefault="00C464F7" w:rsidP="00C464F7">
      <w:pPr>
        <w:ind w:firstLine="851"/>
        <w:jc w:val="both"/>
      </w:pPr>
      <w:r>
        <w:t>22 мая</w:t>
      </w:r>
      <w:r w:rsidR="00025BCB">
        <w:t xml:space="preserve"> в 09 часов 00 минут,</w:t>
      </w:r>
      <w:r>
        <w:t xml:space="preserve"> на 34 км автодороги Иваново-Родники, Ивановского района, </w:t>
      </w:r>
    </w:p>
    <w:p w:rsidR="00C464F7" w:rsidRDefault="00025BCB" w:rsidP="00025BCB">
      <w:pPr>
        <w:jc w:val="both"/>
      </w:pPr>
      <w:r>
        <w:lastRenderedPageBreak/>
        <w:t xml:space="preserve">водитель </w:t>
      </w:r>
      <w:r w:rsidRPr="00025BCB">
        <w:t xml:space="preserve">1981 г.р., управляя автомашиной Шеврале Орландо, совершил наезд на стоящую впереди автомашину Шеврале Авео, под управлением </w:t>
      </w:r>
      <w:r>
        <w:t xml:space="preserve">женщины </w:t>
      </w:r>
      <w:r w:rsidRPr="00025BCB">
        <w:t xml:space="preserve">1981 г.р., после чего автомашина Шеврале Авео совершила наезд на стоящую впереди  автомашину Хендэ Солярис, под управлением </w:t>
      </w:r>
      <w:r>
        <w:t>женщины 1990 г.р. В результате ДТП пострадала 8-летняя пассажирка Соляриса. В салоне транспортного средства девочка располагалась на заднем пассажирском сидении и была пристегнута ремнем безопасности с использованием направляющей лямки на ремень.</w:t>
      </w:r>
    </w:p>
    <w:p w:rsidR="009E5775" w:rsidRDefault="00C464F7" w:rsidP="00BA6D65">
      <w:pPr>
        <w:spacing w:after="0" w:line="240" w:lineRule="auto"/>
        <w:ind w:firstLine="851"/>
        <w:jc w:val="both"/>
      </w:pPr>
      <w:r w:rsidRPr="00C464F7">
        <w:t>В целях обеспечения безопасности дорожного движения и формирования устойчивых навыков законопослушного поведения детей на дорогах в период с 1</w:t>
      </w:r>
      <w:r>
        <w:t>9</w:t>
      </w:r>
      <w:r w:rsidRPr="00C464F7">
        <w:t xml:space="preserve"> </w:t>
      </w:r>
      <w:r>
        <w:t>мая</w:t>
      </w:r>
      <w:r w:rsidRPr="00C464F7">
        <w:t xml:space="preserve"> по 11 </w:t>
      </w:r>
      <w:r>
        <w:t>июня</w:t>
      </w:r>
      <w:r w:rsidRPr="00C464F7">
        <w:t xml:space="preserve"> 2021 года на территории Ивановской области проводится широкомасштабная информационно-пропагандистская социальная компания «Внимание-дети!».</w:t>
      </w:r>
    </w:p>
    <w:p w:rsidR="00BF49C1" w:rsidRDefault="00BF49C1" w:rsidP="00BA6D65">
      <w:pPr>
        <w:spacing w:after="0" w:line="240" w:lineRule="auto"/>
        <w:ind w:firstLine="851"/>
        <w:jc w:val="both"/>
      </w:pPr>
    </w:p>
    <w:p w:rsidR="00BF49C1" w:rsidRPr="00BF49C1" w:rsidRDefault="00BF49C1" w:rsidP="00BF49C1">
      <w:pPr>
        <w:spacing w:after="0" w:line="240" w:lineRule="auto"/>
        <w:ind w:firstLine="851"/>
        <w:jc w:val="right"/>
        <w:rPr>
          <w:b/>
        </w:rPr>
      </w:pPr>
      <w:r w:rsidRPr="00BF49C1">
        <w:rPr>
          <w:b/>
        </w:rPr>
        <w:t>Начальник ОГИБДД МО МВД России «Ивановский»</w:t>
      </w:r>
    </w:p>
    <w:p w:rsidR="00BF49C1" w:rsidRPr="00BF49C1" w:rsidRDefault="00BF49C1" w:rsidP="00BF49C1">
      <w:pPr>
        <w:spacing w:after="0" w:line="240" w:lineRule="auto"/>
        <w:ind w:firstLine="851"/>
        <w:jc w:val="right"/>
        <w:rPr>
          <w:b/>
        </w:rPr>
      </w:pPr>
      <w:r w:rsidRPr="00BF49C1">
        <w:rPr>
          <w:b/>
        </w:rPr>
        <w:t>капитан полиции</w:t>
      </w:r>
    </w:p>
    <w:p w:rsidR="00BF49C1" w:rsidRPr="00BF49C1" w:rsidRDefault="00BF49C1" w:rsidP="00BF49C1">
      <w:pPr>
        <w:spacing w:after="0" w:line="240" w:lineRule="auto"/>
        <w:ind w:firstLine="851"/>
        <w:jc w:val="right"/>
        <w:rPr>
          <w:b/>
        </w:rPr>
      </w:pPr>
      <w:r w:rsidRPr="00BF49C1">
        <w:rPr>
          <w:b/>
        </w:rPr>
        <w:t>Шляпугин В.Г.</w:t>
      </w:r>
    </w:p>
    <w:p w:rsidR="00BF49C1" w:rsidRPr="00BF49C1" w:rsidRDefault="00BF49C1">
      <w:pPr>
        <w:spacing w:after="0" w:line="240" w:lineRule="auto"/>
        <w:ind w:firstLine="851"/>
        <w:jc w:val="right"/>
        <w:rPr>
          <w:b/>
        </w:rPr>
      </w:pPr>
    </w:p>
    <w:sectPr w:rsidR="00BF49C1" w:rsidRPr="00BF49C1" w:rsidSect="00BA6D6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5"/>
    <w:rsid w:val="00025BCB"/>
    <w:rsid w:val="004A789E"/>
    <w:rsid w:val="004C0A4A"/>
    <w:rsid w:val="004D464F"/>
    <w:rsid w:val="006F37AE"/>
    <w:rsid w:val="0088261B"/>
    <w:rsid w:val="00981AD2"/>
    <w:rsid w:val="009E5775"/>
    <w:rsid w:val="00A82E2D"/>
    <w:rsid w:val="00A8525A"/>
    <w:rsid w:val="00B705E5"/>
    <w:rsid w:val="00BA6D65"/>
    <w:rsid w:val="00BF49C1"/>
    <w:rsid w:val="00C4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7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7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</cp:revision>
  <dcterms:created xsi:type="dcterms:W3CDTF">2021-07-20T08:13:00Z</dcterms:created>
  <dcterms:modified xsi:type="dcterms:W3CDTF">2021-07-20T08:13:00Z</dcterms:modified>
</cp:coreProperties>
</file>